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rPr>
      </w:pPr>
      <w:r>
        <w:rPr>
          <w:rFonts w:hint="eastAsia"/>
        </w:rPr>
        <w:t>湖南科技大学硕士研究生复试秘书职责</w:t>
      </w:r>
    </w:p>
    <w:p>
      <w:pPr>
        <w:bidi w:val="0"/>
        <w:rPr>
          <w:rFonts w:hint="eastAsia"/>
          <w:lang w:val="en-US" w:eastAsia="zh-CN"/>
        </w:rPr>
      </w:pPr>
      <w:r>
        <w:rPr>
          <w:rFonts w:hint="eastAsia"/>
          <w:lang w:eastAsia="zh-CN"/>
        </w:rPr>
        <w:t>为进一步做好硕士研究生复试工作，各学院每个复试小组需配备主副秘书共两名</w:t>
      </w:r>
      <w:r>
        <w:rPr>
          <w:rFonts w:hint="eastAsia"/>
          <w:lang w:val="en-US" w:eastAsia="zh-CN"/>
        </w:rPr>
        <w:t>，主辅秘书职责具体内容如下：</w:t>
      </w:r>
    </w:p>
    <w:p>
      <w:pPr>
        <w:bidi w:val="0"/>
        <w:ind w:left="0" w:leftChars="0" w:firstLine="0" w:firstLineChars="0"/>
        <w:rPr>
          <w:rFonts w:hint="eastAsia"/>
          <w:b/>
          <w:bCs/>
          <w:lang w:val="en-US" w:eastAsia="zh-CN"/>
        </w:rPr>
      </w:pPr>
      <w:r>
        <w:rPr>
          <w:rFonts w:hint="eastAsia"/>
          <w:b/>
          <w:bCs/>
          <w:lang w:val="en-US" w:eastAsia="zh-CN"/>
        </w:rPr>
        <w:t>主秘书职责：</w:t>
      </w:r>
    </w:p>
    <w:p>
      <w:pPr>
        <w:numPr>
          <w:ilvl w:val="0"/>
          <w:numId w:val="1"/>
        </w:numPr>
        <w:bidi w:val="0"/>
        <w:rPr>
          <w:rFonts w:hint="eastAsia"/>
          <w:lang w:val="en-US" w:eastAsia="zh-CN"/>
        </w:rPr>
      </w:pPr>
      <w:r>
        <w:rPr>
          <w:rFonts w:hint="eastAsia"/>
          <w:lang w:val="en-US" w:eastAsia="zh-CN"/>
        </w:rPr>
        <w:t>做好设备安装和调试；</w:t>
      </w:r>
    </w:p>
    <w:p>
      <w:pPr>
        <w:numPr>
          <w:ilvl w:val="0"/>
          <w:numId w:val="1"/>
        </w:numPr>
        <w:bidi w:val="0"/>
        <w:rPr>
          <w:rFonts w:hint="eastAsia"/>
          <w:lang w:val="en-US" w:eastAsia="zh-CN"/>
        </w:rPr>
      </w:pPr>
      <w:r>
        <w:rPr>
          <w:rFonts w:hint="eastAsia"/>
          <w:lang w:val="en-US" w:eastAsia="zh-CN"/>
        </w:rPr>
        <w:t>按照疫情防护要求对场地进行维护管理；</w:t>
      </w:r>
    </w:p>
    <w:p>
      <w:pPr>
        <w:numPr>
          <w:ilvl w:val="0"/>
          <w:numId w:val="1"/>
        </w:numPr>
        <w:bidi w:val="0"/>
        <w:rPr>
          <w:rFonts w:hint="eastAsia"/>
          <w:lang w:val="en-US" w:eastAsia="zh-CN"/>
        </w:rPr>
      </w:pPr>
      <w:r>
        <w:rPr>
          <w:rFonts w:hint="eastAsia"/>
          <w:lang w:val="en-US" w:eastAsia="zh-CN"/>
        </w:rPr>
        <w:t>远程网络面试系统全部操作；</w:t>
      </w:r>
    </w:p>
    <w:p>
      <w:pPr>
        <w:numPr>
          <w:ilvl w:val="0"/>
          <w:numId w:val="1"/>
        </w:numPr>
        <w:bidi w:val="0"/>
        <w:rPr>
          <w:rFonts w:hint="eastAsia"/>
          <w:lang w:val="en-US" w:eastAsia="zh-CN"/>
        </w:rPr>
      </w:pPr>
      <w:r>
        <w:rPr>
          <w:rFonts w:hint="eastAsia"/>
          <w:lang w:val="en-US" w:eastAsia="zh-CN"/>
        </w:rPr>
        <w:t>妥善处理发生突发事件的考生；</w:t>
      </w:r>
    </w:p>
    <w:p>
      <w:pPr>
        <w:numPr>
          <w:ilvl w:val="0"/>
          <w:numId w:val="1"/>
        </w:numPr>
        <w:bidi w:val="0"/>
        <w:rPr>
          <w:rFonts w:hint="default"/>
          <w:lang w:val="en-US" w:eastAsia="zh-CN"/>
        </w:rPr>
      </w:pPr>
      <w:r>
        <w:rPr>
          <w:rFonts w:hint="eastAsia"/>
          <w:lang w:val="en-US" w:eastAsia="zh-CN"/>
        </w:rPr>
        <w:t>考生抽题后通过系统分享图像；</w:t>
      </w:r>
    </w:p>
    <w:p>
      <w:pPr>
        <w:numPr>
          <w:ilvl w:val="0"/>
          <w:numId w:val="1"/>
        </w:numPr>
        <w:bidi w:val="0"/>
        <w:rPr>
          <w:rFonts w:hint="default"/>
          <w:lang w:val="en-US" w:eastAsia="zh-CN"/>
        </w:rPr>
      </w:pPr>
      <w:r>
        <w:rPr>
          <w:rFonts w:hint="eastAsia"/>
          <w:lang w:val="en-US" w:eastAsia="zh-CN"/>
        </w:rPr>
        <w:t>按照保密要求做好试题的流转和保管</w:t>
      </w:r>
    </w:p>
    <w:p>
      <w:pPr>
        <w:bidi w:val="0"/>
        <w:ind w:left="0" w:leftChars="0" w:firstLine="0" w:firstLineChars="0"/>
        <w:rPr>
          <w:rFonts w:hint="eastAsia"/>
          <w:b/>
          <w:bCs/>
          <w:lang w:val="en-US" w:eastAsia="zh-CN"/>
        </w:rPr>
      </w:pPr>
      <w:r>
        <w:rPr>
          <w:rFonts w:hint="eastAsia"/>
          <w:b/>
          <w:bCs/>
          <w:lang w:val="en-US" w:eastAsia="zh-CN"/>
        </w:rPr>
        <w:t>副秘书职责：</w:t>
      </w:r>
      <w:bookmarkStart w:id="0" w:name="_GoBack"/>
      <w:bookmarkEnd w:id="0"/>
    </w:p>
    <w:p>
      <w:pPr>
        <w:numPr>
          <w:ilvl w:val="0"/>
          <w:numId w:val="2"/>
        </w:numPr>
        <w:bidi w:val="0"/>
        <w:rPr>
          <w:rFonts w:hint="eastAsia"/>
          <w:lang w:val="en-US" w:eastAsia="zh-CN"/>
        </w:rPr>
      </w:pPr>
      <w:r>
        <w:rPr>
          <w:rFonts w:hint="eastAsia"/>
          <w:lang w:val="en-US" w:eastAsia="zh-CN"/>
        </w:rPr>
        <w:t>操作视频会议系统对考生进行云监考；</w:t>
      </w:r>
    </w:p>
    <w:p>
      <w:pPr>
        <w:numPr>
          <w:ilvl w:val="0"/>
          <w:numId w:val="2"/>
        </w:numPr>
        <w:bidi w:val="0"/>
        <w:rPr>
          <w:rFonts w:hint="eastAsia"/>
          <w:lang w:val="en-US" w:eastAsia="zh-CN"/>
        </w:rPr>
      </w:pPr>
      <w:r>
        <w:rPr>
          <w:rFonts w:hint="eastAsia"/>
          <w:lang w:val="en-US" w:eastAsia="zh-CN"/>
        </w:rPr>
        <w:t>在考生面试前，检查考生面试环境；</w:t>
      </w:r>
    </w:p>
    <w:p>
      <w:pPr>
        <w:numPr>
          <w:ilvl w:val="0"/>
          <w:numId w:val="2"/>
        </w:numPr>
        <w:bidi w:val="0"/>
        <w:rPr>
          <w:rFonts w:hint="eastAsia"/>
          <w:lang w:val="en-US" w:eastAsia="zh-CN"/>
        </w:rPr>
      </w:pPr>
      <w:r>
        <w:rPr>
          <w:rFonts w:hint="eastAsia"/>
          <w:lang w:val="en-US" w:eastAsia="zh-CN"/>
        </w:rPr>
        <w:t>通过视频会议系统及时回应出现突发事件考生的应急问题；</w:t>
      </w:r>
    </w:p>
    <w:p>
      <w:pPr>
        <w:numPr>
          <w:ilvl w:val="0"/>
          <w:numId w:val="2"/>
        </w:numPr>
        <w:bidi w:val="0"/>
        <w:rPr>
          <w:rFonts w:hint="default"/>
          <w:lang w:val="en-US" w:eastAsia="zh-CN"/>
        </w:rPr>
      </w:pPr>
      <w:r>
        <w:rPr>
          <w:rFonts w:hint="eastAsia"/>
          <w:lang w:val="en-US" w:eastAsia="zh-CN"/>
        </w:rPr>
        <w:t>根据考生抽题情况在视频监控下抽取试题并提交给主责秘书</w:t>
      </w:r>
    </w:p>
    <w:p>
      <w:pPr>
        <w:numPr>
          <w:ilvl w:val="0"/>
          <w:numId w:val="2"/>
        </w:numPr>
        <w:bidi w:val="0"/>
        <w:rPr>
          <w:rFonts w:hint="default"/>
          <w:lang w:val="en-US" w:eastAsia="zh-CN"/>
        </w:rPr>
      </w:pPr>
      <w:r>
        <w:rPr>
          <w:rFonts w:hint="eastAsia"/>
          <w:lang w:val="en-US" w:eastAsia="zh-CN"/>
        </w:rPr>
        <w:t>发放、收取并保存评委打分表</w:t>
      </w:r>
    </w:p>
    <w:p>
      <w:pPr>
        <w:bidi w:val="0"/>
        <w:rPr>
          <w:rFonts w:hint="eastAsia"/>
          <w:lang w:val="en-US" w:eastAsia="zh-CN"/>
        </w:rPr>
      </w:pPr>
    </w:p>
    <w:p>
      <w:pPr>
        <w:bidi w:val="0"/>
        <w:rPr>
          <w:rFonts w:hint="eastAsia"/>
          <w:lang w:val="en-US" w:eastAsia="zh-CN"/>
        </w:rPr>
      </w:pPr>
      <w:r>
        <w:rPr>
          <w:rFonts w:hint="eastAsia"/>
          <w:lang w:val="en-US" w:eastAsia="zh-CN"/>
        </w:rPr>
        <w:t>未尽事宜由各学院复试与录取工作领导小组根据实际情况做具体安排。</w:t>
      </w:r>
    </w:p>
    <w:p>
      <w:pPr>
        <w:bidi w:val="0"/>
        <w:rPr>
          <w:rFonts w:hint="default"/>
          <w:lang w:val="en-US" w:eastAsia="zh-CN"/>
        </w:rPr>
      </w:pPr>
    </w:p>
    <w:p>
      <w:pPr>
        <w:numPr>
          <w:ilvl w:val="0"/>
          <w:numId w:val="0"/>
        </w:numPr>
        <w:bidi w:val="0"/>
        <w:jc w:val="right"/>
        <w:rPr>
          <w:rFonts w:hint="eastAsia"/>
          <w:lang w:val="en-US" w:eastAsia="zh-CN"/>
        </w:rPr>
      </w:pPr>
      <w:r>
        <w:rPr>
          <w:rFonts w:hint="eastAsia"/>
          <w:lang w:val="en-US" w:eastAsia="zh-CN"/>
        </w:rPr>
        <w:t>湖南科技大学研究生招生办公室</w:t>
      </w:r>
    </w:p>
    <w:p>
      <w:pPr>
        <w:numPr>
          <w:ilvl w:val="0"/>
          <w:numId w:val="0"/>
        </w:numPr>
        <w:bidi w:val="0"/>
        <w:jc w:val="right"/>
        <w:rPr>
          <w:rFonts w:hint="default"/>
          <w:lang w:val="en-US" w:eastAsia="zh-CN"/>
        </w:rPr>
      </w:pPr>
      <w:r>
        <w:rPr>
          <w:rFonts w:hint="eastAsia"/>
          <w:lang w:val="en-US" w:eastAsia="zh-CN"/>
        </w:rPr>
        <w:t>2022年3月25日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17A3C1"/>
    <w:multiLevelType w:val="singleLevel"/>
    <w:tmpl w:val="0117A3C1"/>
    <w:lvl w:ilvl="0" w:tentative="0">
      <w:start w:val="1"/>
      <w:numFmt w:val="decimal"/>
      <w:lvlText w:val="%1."/>
      <w:lvlJc w:val="left"/>
      <w:pPr>
        <w:tabs>
          <w:tab w:val="left" w:pos="312"/>
        </w:tabs>
      </w:pPr>
    </w:lvl>
  </w:abstractNum>
  <w:abstractNum w:abstractNumId="1">
    <w:nsid w:val="427CD8B2"/>
    <w:multiLevelType w:val="singleLevel"/>
    <w:tmpl w:val="427CD8B2"/>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E95886"/>
    <w:rsid w:val="1DFA0317"/>
    <w:rsid w:val="4CC02C9F"/>
    <w:rsid w:val="5DB35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883" w:firstLineChars="200"/>
      <w:jc w:val="both"/>
    </w:pPr>
    <w:rPr>
      <w:rFonts w:eastAsia="仿宋" w:asciiTheme="minorAscii" w:hAnsiTheme="minorAscii" w:cstheme="minorBidi"/>
      <w:kern w:val="2"/>
      <w:sz w:val="24"/>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ind w:firstLine="0" w:firstLineChars="0"/>
      <w:outlineLvl w:val="0"/>
    </w:pPr>
    <w:rPr>
      <w:rFonts w:eastAsia="黑体"/>
      <w:b/>
      <w:kern w:val="44"/>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312</Words>
  <Characters>316</Characters>
  <Lines>0</Lines>
  <Paragraphs>0</Paragraphs>
  <TotalTime>0</TotalTime>
  <ScaleCrop>false</ScaleCrop>
  <LinksUpToDate>false</LinksUpToDate>
  <CharactersWithSpaces>316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阿童木</cp:lastModifiedBy>
  <dcterms:modified xsi:type="dcterms:W3CDTF">2022-03-25T03:41:07Z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5B72025EAEBC42ADB477A8BC80ECA5D2</vt:lpwstr>
  </property>
</Properties>
</file>